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C165" w14:textId="3AB9D520" w:rsidR="00A135D2" w:rsidRDefault="000961CB" w:rsidP="000961CB">
      <w:pPr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2C42660E" wp14:editId="6D031E3E">
            <wp:extent cx="904875" cy="867561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343" cy="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0"/>
          <w:szCs w:val="40"/>
        </w:rPr>
        <w:t xml:space="preserve">   </w:t>
      </w:r>
      <w:r w:rsidR="00F83DB5">
        <w:rPr>
          <w:rFonts w:ascii="Bookman Old Style" w:hAnsi="Bookman Old Style"/>
          <w:sz w:val="40"/>
          <w:szCs w:val="40"/>
        </w:rPr>
        <w:t xml:space="preserve">PROPOSITION </w:t>
      </w:r>
      <w:r w:rsidR="00450C15">
        <w:rPr>
          <w:rFonts w:ascii="Bookman Old Style" w:hAnsi="Bookman Old Style"/>
          <w:sz w:val="40"/>
          <w:szCs w:val="40"/>
        </w:rPr>
        <w:t>KLUBBSERIE 2023</w:t>
      </w:r>
      <w:r>
        <w:rPr>
          <w:rFonts w:ascii="Bookman Old Style" w:hAnsi="Bookman Old Style"/>
          <w:sz w:val="40"/>
          <w:szCs w:val="40"/>
        </w:rPr>
        <w:t xml:space="preserve">   </w:t>
      </w:r>
      <w:r>
        <w:rPr>
          <w:noProof/>
        </w:rPr>
        <w:drawing>
          <wp:inline distT="0" distB="0" distL="0" distR="0" wp14:anchorId="727E695F" wp14:editId="769D4670">
            <wp:extent cx="923925" cy="8858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9C1F" w14:textId="45CC64DB" w:rsidR="00F83DB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Välkommen att delta i Ludvika Ridklubbs Klubbserie där vi kommer att utse årets Klubbmästare.</w:t>
      </w:r>
    </w:p>
    <w:p w14:paraId="33A316BA" w14:textId="6FAB939F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Klubbserien är öppen för medlemmar i Ludvika Ridklubb, både ridskole- och privatekipage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8A22E49" w14:textId="1923F43F" w:rsidR="00450C1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Vi har en serie för dressyr och en serie för hoppning</w:t>
      </w:r>
      <w:r w:rsidR="00F83DB5">
        <w:rPr>
          <w:rFonts w:ascii="Bookman Old Style" w:hAnsi="Bookman Old Style"/>
          <w:sz w:val="28"/>
          <w:szCs w:val="28"/>
        </w:rPr>
        <w:t>, 3 deltävlingar i respektive gren.</w:t>
      </w:r>
    </w:p>
    <w:p w14:paraId="135DC4FF" w14:textId="77777777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23F80DB4" w14:textId="34C75B5E" w:rsidR="00450C1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KM-serien anordnas i samband med våra Pay &amp; Ride och Pay &amp; Jump. I anmälan anger man om man startar KM-serie.</w:t>
      </w:r>
    </w:p>
    <w:p w14:paraId="5F08F22C" w14:textId="77777777" w:rsidR="00F83DB5" w:rsidRPr="00F83DB5" w:rsidRDefault="00F83DB5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7E3270BA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 xml:space="preserve">Klubbmästare kommer att utses i följande </w:t>
      </w:r>
      <w:r w:rsidR="00F16925" w:rsidRPr="00F83DB5">
        <w:rPr>
          <w:rFonts w:ascii="Bookman Old Style" w:hAnsi="Bookman Old Style"/>
          <w:sz w:val="28"/>
          <w:szCs w:val="28"/>
        </w:rPr>
        <w:t>”klasser”:</w:t>
      </w:r>
    </w:p>
    <w:p w14:paraId="701B9491" w14:textId="1EDFCF38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Ridskoleekipage ponny</w:t>
      </w:r>
    </w:p>
    <w:p w14:paraId="6D1F6866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Ridskoleekipage häst</w:t>
      </w:r>
    </w:p>
    <w:p w14:paraId="68F4F648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Privatekipage ponny</w:t>
      </w:r>
    </w:p>
    <w:p w14:paraId="18991149" w14:textId="77777777" w:rsidR="00450C15" w:rsidRPr="00F83DB5" w:rsidRDefault="00450C1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Privatekipage häst</w:t>
      </w:r>
    </w:p>
    <w:p w14:paraId="4338CAED" w14:textId="77777777" w:rsidR="009D54B6" w:rsidRPr="00F83DB5" w:rsidRDefault="009D54B6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74CDC2C8" w14:textId="77777777" w:rsidR="00F16925" w:rsidRPr="00F83DB5" w:rsidRDefault="00F1692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För ridskoleekipage gäller ljusgrönt eller grönt kort, samt godkännande av ridlärare.</w:t>
      </w:r>
    </w:p>
    <w:p w14:paraId="14B666F3" w14:textId="77777777" w:rsidR="00FB5B53" w:rsidRPr="00F83DB5" w:rsidRDefault="00FB5B53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34982828" w14:textId="2F99E4C9" w:rsidR="00F16925" w:rsidRPr="00F83DB5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2D46D7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510F8" wp14:editId="52056FDE">
                <wp:simplePos x="0" y="0"/>
                <wp:positionH relativeFrom="margin">
                  <wp:align>right</wp:align>
                </wp:positionH>
                <wp:positionV relativeFrom="paragraph">
                  <wp:posOffset>527685</wp:posOffset>
                </wp:positionV>
                <wp:extent cx="1753870" cy="2676525"/>
                <wp:effectExtent l="0" t="0" r="1778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7E31" w14:textId="25041127" w:rsidR="002D46D7" w:rsidRDefault="002D46D7">
                            <w:r>
                              <w:rPr>
                                <w:noProof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DFBE3" wp14:editId="58047047">
                                  <wp:extent cx="1447800" cy="2162175"/>
                                  <wp:effectExtent l="0" t="0" r="0" b="9525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741" cy="2202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10F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6.9pt;margin-top:41.55pt;width:138.1pt;height:21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0mDQIAACAEAAAOAAAAZHJzL2Uyb0RvYy54bWysU9tu2zAMfR+wfxD0vjjJcqsRp+jSZRjQ&#10;XYBuH0DLcixMFjVJid19fSnFTbML9jDMD4JoUofk4eH6um81O0rnFZqCT0ZjzqQRWCmzL/jXL7tX&#10;K858AFOBRiML/iA9v968fLHubC6n2KCupGMEYnze2YI3Idg8y7xoZAt+hFYactboWghkun1WOegI&#10;vdXZdDxeZB26yjoU0nv6e3ty8k3Cr2spwqe69jIwXXCqLaTTpbOMZ7ZZQ753YBslhjLgH6poQRlK&#10;eoa6hQDs4NRvUK0SDj3WYSSwzbCulZCpB+pmMv6lm/sGrEy9EDnenmny/w9WfDze28+Ohf4N9jTA&#10;1IS3dyi+eWZw24DZyxvnsGskVJR4EinLOuvz4Wmk2uc+gpTdB6xoyHAImID62rWRFeqTEToN4OFM&#10;uuwDEzHlcv56tSSXIN90sVzMp/OUA/Kn59b58E5iy+Kl4I6mmuDheOdDLAfyp5CYzaNW1U5pnQy3&#10;L7fasSOQAnbpG9B/CtOGdQW/irn/DjFO358gWhVIylq1BV+dgyCPvL01VRJaAKVPdypZm4HIyN2J&#10;xdCXPQVGQkusHohShyfJ0orRpUH3g7OO5Fpw//0ATnKm3xsay9VkNov6TsZsvpyS4S495aUHjCCo&#10;ggfOTtdtSDsRWzd4Q+OrVSL2uZKhVpJh4ntYmajzSztFPS/25hEAAP//AwBQSwMEFAAGAAgAAAAh&#10;AG0NJi3eAAAABwEAAA8AAABkcnMvZG93bnJldi54bWxMj8FOwzAQRO9I/IO1SFwQdZqWtIQ4FUIC&#10;wQ0Kgqsbb5MIex1sNw1/z3KC42pGb95Wm8lZMWKIvScF81kGAqnxpqdWwdvr/eUaREyajLaeUME3&#10;RtjUpyeVLo0/0guO29QKhlAstYIupaGUMjYdOh1nfkDibO+D04nP0EoT9JHhzso8ywrpdE+80OkB&#10;7zpsPrcHp2C9fBw/4tPi+b0p9vY6XazGh6+g1PnZdHsDIuGU/srwq8/qULPTzh/IRGEV8COJSYs5&#10;CE7zVZGD2Cm4ypYFyLqS//3rHwAAAP//AwBQSwECLQAUAAYACAAAACEAtoM4kv4AAADhAQAAEwAA&#10;AAAAAAAAAAAAAAAAAAAAW0NvbnRlbnRfVHlwZXNdLnhtbFBLAQItABQABgAIAAAAIQA4/SH/1gAA&#10;AJQBAAALAAAAAAAAAAAAAAAAAC8BAABfcmVscy8ucmVsc1BLAQItABQABgAIAAAAIQDITF0mDQIA&#10;ACAEAAAOAAAAAAAAAAAAAAAAAC4CAABkcnMvZTJvRG9jLnhtbFBLAQItABQABgAIAAAAIQBtDSYt&#10;3gAAAAcBAAAPAAAAAAAAAAAAAAAAAGcEAABkcnMvZG93bnJldi54bWxQSwUGAAAAAAQABADzAAAA&#10;cgUAAAAA&#10;">
                <v:textbox>
                  <w:txbxContent>
                    <w:p w14:paraId="71347E31" w14:textId="25041127" w:rsidR="002D46D7" w:rsidRDefault="002D46D7">
                      <w:r>
                        <w:rPr>
                          <w:noProof/>
                        </w:rP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DDFBE3" wp14:editId="58047047">
                            <wp:extent cx="1447800" cy="2162175"/>
                            <wp:effectExtent l="0" t="0" r="0" b="9525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4741" cy="2202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925" w:rsidRPr="00F83DB5">
        <w:rPr>
          <w:rFonts w:ascii="Bookman Old Style" w:hAnsi="Bookman Old Style"/>
          <w:sz w:val="28"/>
          <w:szCs w:val="28"/>
        </w:rPr>
        <w:t>KM-serien är en tävling enl Tävlingsreglementet för resp gren, t ex vad gäller utrustning</w:t>
      </w:r>
      <w:r w:rsidR="00FB5B53" w:rsidRPr="00F83DB5">
        <w:rPr>
          <w:rFonts w:ascii="Bookman Old Style" w:hAnsi="Bookman Old Style"/>
          <w:sz w:val="28"/>
          <w:szCs w:val="28"/>
        </w:rPr>
        <w:t>, ridning och bedömning.</w:t>
      </w:r>
      <w:r w:rsidR="00F83DB5">
        <w:rPr>
          <w:rFonts w:ascii="Bookman Old Style" w:hAnsi="Bookman Old Style"/>
          <w:sz w:val="28"/>
          <w:szCs w:val="28"/>
        </w:rPr>
        <w:t xml:space="preserve"> Överårig är välkommen att starta ponny som ridhäst. En sådan start på klubbtävling påverkar inte uppklassning till övriga tävlingar.</w:t>
      </w:r>
    </w:p>
    <w:p w14:paraId="4C4962FE" w14:textId="7F078D0F" w:rsidR="00F16925" w:rsidRPr="00F83DB5" w:rsidRDefault="00F16925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59AD19C2" w14:textId="79413965" w:rsidR="002D46D7" w:rsidRDefault="00F16925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Vill du rida serie men tycker att KM-serien är för svår nivå för dig, kan du starta vår Utvecklingsserie. Vill man</w:t>
      </w:r>
      <w:r w:rsidR="009D54B6" w:rsidRPr="00F83DB5">
        <w:rPr>
          <w:rFonts w:ascii="Bookman Old Style" w:hAnsi="Bookman Old Style"/>
          <w:sz w:val="28"/>
          <w:szCs w:val="28"/>
        </w:rPr>
        <w:t xml:space="preserve"> </w:t>
      </w:r>
      <w:r w:rsidRPr="00F83DB5">
        <w:rPr>
          <w:rFonts w:ascii="Bookman Old Style" w:hAnsi="Bookman Old Style"/>
          <w:sz w:val="28"/>
          <w:szCs w:val="28"/>
        </w:rPr>
        <w:t>inte rida serie är man välkommen att starta ”Pay-klass” som är tillfälle att träna på att tävla.</w:t>
      </w:r>
    </w:p>
    <w:p w14:paraId="4E4A0BC0" w14:textId="68402E5D" w:rsidR="002D46D7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</w:p>
    <w:p w14:paraId="06D50C65" w14:textId="6BE4478D" w:rsidR="002D46D7" w:rsidRDefault="00955197" w:rsidP="009D54B6">
      <w:pPr>
        <w:spacing w:after="120"/>
        <w:rPr>
          <w:rFonts w:ascii="Bookman Old Style" w:hAnsi="Bookman Old Style"/>
          <w:sz w:val="28"/>
          <w:szCs w:val="28"/>
        </w:rPr>
      </w:pPr>
      <w:r w:rsidRPr="00F83DB5">
        <w:rPr>
          <w:rFonts w:ascii="Bookman Old Style" w:hAnsi="Bookman Old Style"/>
          <w:sz w:val="28"/>
          <w:szCs w:val="28"/>
        </w:rPr>
        <w:t>Anmälan görs inför varje tillfälle. Mer info kommer.</w:t>
      </w:r>
      <w:r w:rsidR="002D46D7">
        <w:rPr>
          <w:rFonts w:ascii="Bookman Old Style" w:hAnsi="Bookman Old Style"/>
          <w:sz w:val="28"/>
          <w:szCs w:val="28"/>
        </w:rPr>
        <w:t xml:space="preserve">    </w:t>
      </w:r>
    </w:p>
    <w:p w14:paraId="7CA24C8D" w14:textId="4AA28A28" w:rsidR="00FB5B53" w:rsidRPr="00F83DB5" w:rsidRDefault="002D46D7" w:rsidP="009D54B6">
      <w:pPr>
        <w:spacing w:after="1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       </w:t>
      </w:r>
    </w:p>
    <w:p w14:paraId="77421973" w14:textId="33F861EB" w:rsidR="00A741FA" w:rsidRDefault="002D46D7" w:rsidP="002D46D7">
      <w:pPr>
        <w:spacing w:after="120"/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98C3DD1" wp14:editId="165AC9B2">
            <wp:extent cx="1790700" cy="1714500"/>
            <wp:effectExtent l="0" t="0" r="0" b="0"/>
            <wp:docPr id="7" name="Bildobjekt 7" descr="Bildresultat för målarbilder 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målarbilder hä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A72B" w14:textId="691F77C1" w:rsidR="009D54B6" w:rsidRPr="00EC54C3" w:rsidRDefault="009D54B6" w:rsidP="002D46D7">
      <w:pPr>
        <w:spacing w:after="120"/>
        <w:jc w:val="center"/>
        <w:rPr>
          <w:rFonts w:ascii="Bookman Old Style" w:hAnsi="Bookman Old Style"/>
          <w:sz w:val="40"/>
          <w:szCs w:val="40"/>
        </w:rPr>
      </w:pPr>
      <w:r w:rsidRPr="00EC54C3">
        <w:rPr>
          <w:rFonts w:ascii="Bookman Old Style" w:hAnsi="Bookman Old Style"/>
          <w:sz w:val="40"/>
          <w:szCs w:val="40"/>
        </w:rPr>
        <w:t>KLUBBSERIE HOPPNING</w:t>
      </w:r>
      <w:r w:rsidR="00EC54C3">
        <w:rPr>
          <w:rFonts w:ascii="Bookman Old Style" w:hAnsi="Bookman Old Style"/>
          <w:sz w:val="40"/>
          <w:szCs w:val="40"/>
        </w:rPr>
        <w:t xml:space="preserve"> 2023</w:t>
      </w:r>
    </w:p>
    <w:p w14:paraId="659D16D4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5681A6BE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Höjderna som gäller för klubbserien:</w:t>
      </w:r>
    </w:p>
    <w:p w14:paraId="46E6BE29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A-ponny</w:t>
      </w:r>
      <w:r>
        <w:rPr>
          <w:rFonts w:ascii="Bookman Old Style" w:hAnsi="Bookman Old Style"/>
          <w:sz w:val="32"/>
          <w:szCs w:val="32"/>
        </w:rPr>
        <w:tab/>
        <w:t>30 cm</w:t>
      </w:r>
    </w:p>
    <w:p w14:paraId="1D19FD65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B-ponny</w:t>
      </w:r>
      <w:r>
        <w:rPr>
          <w:rFonts w:ascii="Bookman Old Style" w:hAnsi="Bookman Old Style"/>
          <w:sz w:val="32"/>
          <w:szCs w:val="32"/>
        </w:rPr>
        <w:tab/>
        <w:t>40 cm</w:t>
      </w:r>
    </w:p>
    <w:p w14:paraId="091ABEA5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C-ponny</w:t>
      </w:r>
      <w:r>
        <w:rPr>
          <w:rFonts w:ascii="Bookman Old Style" w:hAnsi="Bookman Old Style"/>
          <w:sz w:val="32"/>
          <w:szCs w:val="32"/>
        </w:rPr>
        <w:tab/>
        <w:t>50 cm</w:t>
      </w:r>
    </w:p>
    <w:p w14:paraId="62108732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D-ponny</w:t>
      </w:r>
      <w:r>
        <w:rPr>
          <w:rFonts w:ascii="Bookman Old Style" w:hAnsi="Bookman Old Style"/>
          <w:sz w:val="32"/>
          <w:szCs w:val="32"/>
        </w:rPr>
        <w:tab/>
        <w:t>60 cm</w:t>
      </w:r>
    </w:p>
    <w:p w14:paraId="2F1F7F67" w14:textId="0024CC98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Häst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60 cm</w:t>
      </w:r>
    </w:p>
    <w:p w14:paraId="66675E05" w14:textId="4D856916" w:rsidR="009D54B6" w:rsidRDefault="008870E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Privatekipage får välja att hoppa högre, höjd anges vid anmälan. Man hoppar samma höjd samtliga omgångar.</w:t>
      </w:r>
    </w:p>
    <w:p w14:paraId="6E199BF2" w14:textId="77777777" w:rsidR="008870E6" w:rsidRDefault="008870E6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268ECA39" w14:textId="77777777" w:rsidR="009D54B6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  <w:t>Bedömning: 2 faser (om man rider felfri runda startar man direkt en omhoppningsbana på tid)</w:t>
      </w:r>
    </w:p>
    <w:p w14:paraId="4EF0AF78" w14:textId="77777777" w:rsidR="009D54B6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Inverkansbedömning</w:t>
      </w:r>
    </w:p>
    <w:p w14:paraId="0288625E" w14:textId="77777777" w:rsidR="009D54B6" w:rsidRDefault="009D54B6" w:rsidP="009D54B6">
      <w:pPr>
        <w:spacing w:after="120"/>
        <w:ind w:left="2608" w:hanging="26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Poänghoppning på fast bana (varje hinder man klarar ger ett antal poäng)</w:t>
      </w:r>
    </w:p>
    <w:p w14:paraId="45326679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 serien är jämn efter omgång 2 kan omgång 3 kompletteras med 5 cm högre hinder eller inverkansbedömning.</w:t>
      </w:r>
    </w:p>
    <w:p w14:paraId="3991FDE3" w14:textId="77777777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30C5B459" w14:textId="77777777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Utvecklingsserie rids med samma förutsättningar och bedömningar, men i valfri höjd.</w:t>
      </w:r>
    </w:p>
    <w:p w14:paraId="2BA48DBB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62DDF8C7" w14:textId="77777777" w:rsidR="009D54B6" w:rsidRDefault="009D54B6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 rids 27 maj, utomhus.</w:t>
      </w:r>
    </w:p>
    <w:p w14:paraId="789DCCD2" w14:textId="77777777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 och 3 rids till hösten, datum ej fastställt än.</w:t>
      </w:r>
    </w:p>
    <w:p w14:paraId="58C78F05" w14:textId="77777777" w:rsidR="00EC54C3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p w14:paraId="4F766400" w14:textId="0E260168" w:rsidR="00EC54C3" w:rsidRDefault="008870E6" w:rsidP="008870E6">
      <w:pPr>
        <w:spacing w:after="120"/>
        <w:jc w:val="center"/>
        <w:rPr>
          <w:rFonts w:ascii="Bookman Old Style" w:hAnsi="Bookman Old Style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14C2E6" wp14:editId="5D85E445">
            <wp:extent cx="2095500" cy="19716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437F" w14:textId="77777777" w:rsidR="00EC54C3" w:rsidRDefault="00EC54C3" w:rsidP="00EC54C3">
      <w:pPr>
        <w:spacing w:after="120"/>
        <w:jc w:val="center"/>
        <w:rPr>
          <w:rFonts w:ascii="Bookman Old Style" w:hAnsi="Bookman Old Style"/>
          <w:sz w:val="40"/>
          <w:szCs w:val="40"/>
        </w:rPr>
      </w:pPr>
      <w:r w:rsidRPr="00EC54C3">
        <w:rPr>
          <w:rFonts w:ascii="Bookman Old Style" w:hAnsi="Bookman Old Style"/>
          <w:sz w:val="40"/>
          <w:szCs w:val="40"/>
        </w:rPr>
        <w:t xml:space="preserve">KLUBBSERIE </w:t>
      </w:r>
      <w:r>
        <w:rPr>
          <w:rFonts w:ascii="Bookman Old Style" w:hAnsi="Bookman Old Style"/>
          <w:sz w:val="40"/>
          <w:szCs w:val="40"/>
        </w:rPr>
        <w:t>DRESSYR 2023</w:t>
      </w:r>
    </w:p>
    <w:p w14:paraId="42151D67" w14:textId="77777777" w:rsidR="00EC54C3" w:rsidRP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3F15D016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Klasser för ridskoleekipage:</w:t>
      </w:r>
    </w:p>
    <w:p w14:paraId="42DCA366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  <w:t>LC:1</w:t>
      </w:r>
      <w:r>
        <w:rPr>
          <w:rFonts w:ascii="Bookman Old Style" w:hAnsi="Bookman Old Style"/>
          <w:sz w:val="32"/>
          <w:szCs w:val="32"/>
        </w:rPr>
        <w:tab/>
        <w:t>”vanlig” bedömning</w:t>
      </w:r>
    </w:p>
    <w:p w14:paraId="25755DDE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LC:1</w:t>
      </w:r>
      <w:r>
        <w:rPr>
          <w:rFonts w:ascii="Bookman Old Style" w:hAnsi="Bookman Old Style"/>
          <w:sz w:val="32"/>
          <w:szCs w:val="32"/>
        </w:rPr>
        <w:tab/>
        <w:t>Dressyrryttartest</w:t>
      </w:r>
    </w:p>
    <w:p w14:paraId="229ED103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LB:1</w:t>
      </w:r>
      <w:r>
        <w:rPr>
          <w:rFonts w:ascii="Bookman Old Style" w:hAnsi="Bookman Old Style"/>
          <w:sz w:val="32"/>
          <w:szCs w:val="32"/>
        </w:rPr>
        <w:tab/>
        <w:t>”vanlig” bedömning</w:t>
      </w:r>
    </w:p>
    <w:p w14:paraId="41C51EE1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423E7FD2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Klasser för privatekipage:</w:t>
      </w:r>
    </w:p>
    <w:p w14:paraId="72BA6C35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</w:t>
      </w:r>
      <w:r>
        <w:rPr>
          <w:rFonts w:ascii="Bookman Old Style" w:hAnsi="Bookman Old Style"/>
          <w:sz w:val="32"/>
          <w:szCs w:val="32"/>
        </w:rPr>
        <w:tab/>
        <w:t>LB:1</w:t>
      </w:r>
      <w:r>
        <w:rPr>
          <w:rFonts w:ascii="Bookman Old Style" w:hAnsi="Bookman Old Style"/>
          <w:sz w:val="32"/>
          <w:szCs w:val="32"/>
        </w:rPr>
        <w:tab/>
        <w:t>”vanlig” bedömning</w:t>
      </w:r>
    </w:p>
    <w:p w14:paraId="74D6340C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</w:t>
      </w:r>
      <w:r>
        <w:rPr>
          <w:rFonts w:ascii="Bookman Old Style" w:hAnsi="Bookman Old Style"/>
          <w:sz w:val="32"/>
          <w:szCs w:val="32"/>
        </w:rPr>
        <w:tab/>
        <w:t>LB:1</w:t>
      </w:r>
      <w:r>
        <w:rPr>
          <w:rFonts w:ascii="Bookman Old Style" w:hAnsi="Bookman Old Style"/>
          <w:sz w:val="32"/>
          <w:szCs w:val="32"/>
        </w:rPr>
        <w:tab/>
        <w:t>Dressyrryttartest</w:t>
      </w:r>
    </w:p>
    <w:p w14:paraId="5897A7DE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3</w:t>
      </w:r>
      <w:r>
        <w:rPr>
          <w:rFonts w:ascii="Bookman Old Style" w:hAnsi="Bookman Old Style"/>
          <w:sz w:val="32"/>
          <w:szCs w:val="32"/>
        </w:rPr>
        <w:tab/>
        <w:t>LB:3</w:t>
      </w:r>
      <w:r>
        <w:rPr>
          <w:rFonts w:ascii="Bookman Old Style" w:hAnsi="Bookman Old Style"/>
          <w:sz w:val="32"/>
          <w:szCs w:val="32"/>
        </w:rPr>
        <w:tab/>
        <w:t>”vanlig” bedömning</w:t>
      </w:r>
    </w:p>
    <w:p w14:paraId="4D0FE510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75D3627D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Utvecklingsserie rids med samma bedömningar med lägre klasser.</w:t>
      </w:r>
    </w:p>
    <w:p w14:paraId="497640C8" w14:textId="77777777" w:rsidR="00B40B18" w:rsidRDefault="00B40B18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58A01DBC" w14:textId="77777777" w:rsidR="00B40B18" w:rsidRDefault="00B40B18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1 rids 29 april ute eller inne, beroende på underlag och väder</w:t>
      </w:r>
    </w:p>
    <w:p w14:paraId="11A1906A" w14:textId="77777777" w:rsidR="00B40B18" w:rsidRDefault="00B40B18" w:rsidP="00EC54C3">
      <w:pPr>
        <w:spacing w:after="1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Omgång 2 och 3 rids till hösten, datum ej fastställt än.</w:t>
      </w:r>
    </w:p>
    <w:p w14:paraId="7E2DE12F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4124CE7F" w14:textId="77777777" w:rsidR="00EC54C3" w:rsidRDefault="00EC54C3" w:rsidP="00EC54C3">
      <w:pPr>
        <w:spacing w:after="120"/>
        <w:rPr>
          <w:rFonts w:ascii="Bookman Old Style" w:hAnsi="Bookman Old Style"/>
          <w:sz w:val="32"/>
          <w:szCs w:val="32"/>
        </w:rPr>
      </w:pPr>
    </w:p>
    <w:p w14:paraId="3C12B2E2" w14:textId="77777777" w:rsidR="00EC54C3" w:rsidRPr="009D54B6" w:rsidRDefault="00EC54C3" w:rsidP="009D54B6">
      <w:pPr>
        <w:spacing w:after="120"/>
        <w:rPr>
          <w:rFonts w:ascii="Bookman Old Style" w:hAnsi="Bookman Old Style"/>
          <w:sz w:val="32"/>
          <w:szCs w:val="32"/>
        </w:rPr>
      </w:pPr>
    </w:p>
    <w:sectPr w:rsidR="00EC54C3" w:rsidRPr="009D54B6" w:rsidSect="00096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4C7F" w14:textId="77777777" w:rsidR="00B17A08" w:rsidRDefault="00B17A08" w:rsidP="000961CB">
      <w:pPr>
        <w:spacing w:after="0" w:line="240" w:lineRule="auto"/>
      </w:pPr>
      <w:r>
        <w:separator/>
      </w:r>
    </w:p>
  </w:endnote>
  <w:endnote w:type="continuationSeparator" w:id="0">
    <w:p w14:paraId="3F1ED6AF" w14:textId="77777777" w:rsidR="00B17A08" w:rsidRDefault="00B17A08" w:rsidP="0009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BAA9" w14:textId="77777777" w:rsidR="00B17A08" w:rsidRDefault="00B17A08" w:rsidP="000961CB">
      <w:pPr>
        <w:spacing w:after="0" w:line="240" w:lineRule="auto"/>
      </w:pPr>
      <w:r>
        <w:separator/>
      </w:r>
    </w:p>
  </w:footnote>
  <w:footnote w:type="continuationSeparator" w:id="0">
    <w:p w14:paraId="6C6639B5" w14:textId="77777777" w:rsidR="00B17A08" w:rsidRDefault="00B17A08" w:rsidP="00096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15"/>
    <w:rsid w:val="000961CB"/>
    <w:rsid w:val="002D46D7"/>
    <w:rsid w:val="00450C15"/>
    <w:rsid w:val="0046272B"/>
    <w:rsid w:val="00492B22"/>
    <w:rsid w:val="007B1EDA"/>
    <w:rsid w:val="008870E6"/>
    <w:rsid w:val="008B1760"/>
    <w:rsid w:val="00955197"/>
    <w:rsid w:val="009D54B6"/>
    <w:rsid w:val="009D784B"/>
    <w:rsid w:val="00A741FA"/>
    <w:rsid w:val="00B17A08"/>
    <w:rsid w:val="00B40B18"/>
    <w:rsid w:val="00EC54C3"/>
    <w:rsid w:val="00F16925"/>
    <w:rsid w:val="00F83DB5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199"/>
  <w15:chartTrackingRefBased/>
  <w15:docId w15:val="{F27090AB-80AF-4A16-AAB7-099F8DD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61CB"/>
  </w:style>
  <w:style w:type="paragraph" w:styleId="Sidfot">
    <w:name w:val="footer"/>
    <w:basedOn w:val="Normal"/>
    <w:link w:val="SidfotChar"/>
    <w:uiPriority w:val="99"/>
    <w:unhideWhenUsed/>
    <w:rsid w:val="0009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Ängegärd</dc:creator>
  <cp:keywords/>
  <dc:description/>
  <cp:lastModifiedBy>Monica Ängegärd</cp:lastModifiedBy>
  <cp:revision>9</cp:revision>
  <cp:lastPrinted>2023-04-02T11:25:00Z</cp:lastPrinted>
  <dcterms:created xsi:type="dcterms:W3CDTF">2023-02-28T19:43:00Z</dcterms:created>
  <dcterms:modified xsi:type="dcterms:W3CDTF">2023-04-02T11:25:00Z</dcterms:modified>
</cp:coreProperties>
</file>